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F50242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F50242">
        <w:rPr>
          <w:rFonts w:cs="B Titr" w:hint="cs"/>
          <w:b/>
          <w:bCs/>
          <w:sz w:val="30"/>
          <w:szCs w:val="30"/>
          <w:rtl/>
          <w:lang w:bidi="fa-IR"/>
        </w:rPr>
        <w:t>22/09/1403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887"/>
        <w:gridCol w:w="3389"/>
        <w:gridCol w:w="1559"/>
        <w:gridCol w:w="2485"/>
        <w:gridCol w:w="575"/>
        <w:gridCol w:w="719"/>
        <w:gridCol w:w="1466"/>
        <w:gridCol w:w="1985"/>
      </w:tblGrid>
      <w:tr w:rsidR="00156A6B" w:rsidRPr="006C4990" w:rsidTr="00F50242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88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38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F50242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88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38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F50242" w:rsidRPr="006C4990" w:rsidTr="00F50242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887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</w:rPr>
            </w:pPr>
            <w:r w:rsidRPr="00EC68C7">
              <w:rPr>
                <w:rFonts w:cs="B Nazanin" w:hint="cs"/>
                <w:rtl/>
              </w:rPr>
              <w:t>آقای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مجید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قدرتی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شاه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توری</w:t>
            </w:r>
          </w:p>
        </w:tc>
        <w:tc>
          <w:tcPr>
            <w:tcW w:w="3389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</w:rPr>
            </w:pPr>
            <w:r w:rsidRPr="00EC68C7">
              <w:rPr>
                <w:rFonts w:cs="B Nazanin"/>
                <w:rtl/>
              </w:rPr>
              <w:t>فرآوری و بسته بندی سبزیجات خشک برگی</w:t>
            </w:r>
            <w:r w:rsidRPr="00EC68C7">
              <w:rPr>
                <w:rFonts w:cs="B Nazanin" w:hint="cs"/>
                <w:rtl/>
              </w:rPr>
              <w:t>-</w:t>
            </w:r>
            <w:r w:rsidRPr="00EC68C7">
              <w:rPr>
                <w:rFonts w:cs="B Nazanin"/>
              </w:rPr>
              <w:t xml:space="preserve">  </w:t>
            </w:r>
            <w:r w:rsidRPr="00EC68C7">
              <w:rPr>
                <w:rFonts w:cs="B Nazanin"/>
                <w:rtl/>
              </w:rPr>
              <w:t>خشک کردن و بسته بندی صیفی‌جات</w:t>
            </w:r>
            <w:r w:rsidRPr="00EC68C7">
              <w:rPr>
                <w:rFonts w:cs="B Nazanin" w:hint="cs"/>
                <w:rtl/>
              </w:rPr>
              <w:t>-</w:t>
            </w:r>
            <w:r w:rsidRPr="00EC68C7">
              <w:rPr>
                <w:rFonts w:cs="B Nazanin"/>
                <w:rtl/>
              </w:rPr>
              <w:t xml:space="preserve"> خشک کردن و بسته بندی پیاز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50242" w:rsidRPr="006E363F" w:rsidRDefault="00F50242" w:rsidP="00F50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68C7">
              <w:rPr>
                <w:rFonts w:cs="B Nazanin" w:hint="cs"/>
                <w:rtl/>
              </w:rPr>
              <w:t>کارگاه</w:t>
            </w:r>
            <w:r w:rsidRPr="00EC68C7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50242" w:rsidRPr="006E363F" w:rsidRDefault="00F50242" w:rsidP="00F50242">
            <w:pPr>
              <w:jc w:val="center"/>
              <w:rPr>
                <w:rFonts w:cs="B Nazanin"/>
                <w:sz w:val="20"/>
                <w:szCs w:val="20"/>
              </w:rPr>
            </w:pPr>
            <w:r w:rsidRPr="00EC68C7">
              <w:rPr>
                <w:rFonts w:cs="B Nazanin" w:hint="cs"/>
                <w:rtl/>
              </w:rPr>
              <w:t xml:space="preserve">537177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50242" w:rsidRPr="006C4990" w:rsidTr="00F50242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887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EC68C7">
              <w:rPr>
                <w:rFonts w:cs="B Nazanin" w:hint="cs"/>
                <w:rtl/>
              </w:rPr>
              <w:t>شرکت  برگ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سبز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شکوهمند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ایرانیان</w:t>
            </w:r>
          </w:p>
        </w:tc>
        <w:tc>
          <w:tcPr>
            <w:tcW w:w="3389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EC68C7">
              <w:rPr>
                <w:rFonts w:cs="B Nazanin"/>
                <w:rtl/>
              </w:rPr>
              <w:t>فرآوری و بسته بندی سبزی خرد شده منجمد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cs="B Nazanin"/>
              </w:rPr>
            </w:pPr>
            <w:r w:rsidRPr="00EC68C7">
              <w:rPr>
                <w:rFonts w:cs="B Nazanin" w:hint="cs"/>
                <w:rtl/>
              </w:rPr>
              <w:t xml:space="preserve">کارگاه </w:t>
            </w:r>
            <w:r w:rsidRPr="00EC68C7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68C7">
              <w:rPr>
                <w:rFonts w:cs="B Nazanin" w:hint="cs"/>
                <w:rtl/>
              </w:rPr>
              <w:t xml:space="preserve">519871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</w:pPr>
            <w:r w:rsidRPr="00A27D2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50242" w:rsidRPr="006C4990" w:rsidTr="00F50242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887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EC68C7">
              <w:rPr>
                <w:rFonts w:cs="B Nazanin" w:hint="cs"/>
                <w:rtl/>
              </w:rPr>
              <w:t>شرکت  برگ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سبز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شکوهمند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ایرانیان</w:t>
            </w:r>
          </w:p>
        </w:tc>
        <w:tc>
          <w:tcPr>
            <w:tcW w:w="3389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EC68C7">
              <w:rPr>
                <w:rFonts w:cs="B Nazanin"/>
                <w:rtl/>
              </w:rPr>
              <w:t>فرآوری و بسته بندی انواع سالاد فصل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cs="B Nazanin"/>
              </w:rPr>
            </w:pPr>
            <w:r w:rsidRPr="00EC68C7">
              <w:rPr>
                <w:rFonts w:cs="B Nazanin" w:hint="cs"/>
                <w:rtl/>
              </w:rPr>
              <w:t>کارگاه</w:t>
            </w:r>
            <w:r w:rsidRPr="00EC68C7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eastAsiaTheme="minorEastAsia" w:cs="B Nazanin"/>
                <w:rtl/>
              </w:rPr>
            </w:pPr>
            <w:r w:rsidRPr="00EC68C7">
              <w:rPr>
                <w:rFonts w:cs="B Nazanin" w:hint="cs"/>
                <w:rtl/>
              </w:rPr>
              <w:t xml:space="preserve">5192293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</w:pPr>
            <w:r w:rsidRPr="00A27D2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50242" w:rsidRPr="006C4990" w:rsidTr="00F50242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887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EC68C7">
              <w:rPr>
                <w:rFonts w:cs="B Nazanin" w:hint="cs"/>
                <w:rtl/>
              </w:rPr>
              <w:t>آقای حمید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رضا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باقرزاده</w:t>
            </w:r>
          </w:p>
        </w:tc>
        <w:tc>
          <w:tcPr>
            <w:tcW w:w="3389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EC68C7">
              <w:rPr>
                <w:rFonts w:cs="B Nazanin"/>
                <w:rtl/>
              </w:rPr>
              <w:t>تولید و بسته بندی انواع نان های مسطح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cs="B Nazanin"/>
              </w:rPr>
            </w:pPr>
            <w:r w:rsidRPr="00EC68C7">
              <w:rPr>
                <w:rFonts w:cs="B Nazanin" w:hint="cs"/>
                <w:rtl/>
              </w:rPr>
              <w:t>کارگاه</w:t>
            </w:r>
            <w:r w:rsidRPr="00EC68C7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eastAsiaTheme="minorEastAsia" w:cs="B Nazanin"/>
                <w:rtl/>
              </w:rPr>
            </w:pPr>
            <w:r w:rsidRPr="00EC68C7">
              <w:rPr>
                <w:rFonts w:cs="B Nazanin" w:hint="cs"/>
                <w:rtl/>
              </w:rPr>
              <w:t xml:space="preserve">487563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</w:pPr>
            <w:r w:rsidRPr="00A27D2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50242" w:rsidRPr="006C4990" w:rsidTr="00796351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887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EC68C7">
              <w:rPr>
                <w:rFonts w:cs="B Nazanin" w:hint="cs"/>
                <w:rtl/>
              </w:rPr>
              <w:t>آقای  حسین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خلیلی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ده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کلبعلی</w:t>
            </w:r>
          </w:p>
        </w:tc>
        <w:tc>
          <w:tcPr>
            <w:tcW w:w="3389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EC68C7">
              <w:rPr>
                <w:rFonts w:cs="B Nazanin"/>
                <w:rtl/>
              </w:rPr>
              <w:t>تولید انواع فرآورده حجیم شده بر پایه گندم</w:t>
            </w:r>
            <w:r w:rsidRPr="00EC68C7">
              <w:rPr>
                <w:rFonts w:cs="B Nazanin" w:hint="cs"/>
                <w:rtl/>
              </w:rPr>
              <w:t>-</w:t>
            </w:r>
            <w:r w:rsidRPr="00EC68C7">
              <w:rPr>
                <w:rFonts w:cs="B Nazanin"/>
              </w:rPr>
              <w:t xml:space="preserve">  </w:t>
            </w:r>
            <w:r w:rsidRPr="00EC68C7">
              <w:rPr>
                <w:rFonts w:cs="B Nazanin"/>
                <w:rtl/>
              </w:rPr>
              <w:t>تولید انواع فرآورده حجیم شده بر پایه ذرت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cs="B Nazanin"/>
              </w:rPr>
            </w:pPr>
            <w:r w:rsidRPr="00EC68C7">
              <w:rPr>
                <w:rFonts w:cs="B Nazanin" w:hint="cs"/>
                <w:rtl/>
              </w:rPr>
              <w:t xml:space="preserve">کارخانه </w:t>
            </w:r>
            <w:r w:rsidRPr="00EC68C7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eastAsiaTheme="minorEastAsia" w:cs="B Nazanin"/>
                <w:rtl/>
              </w:rPr>
            </w:pPr>
            <w:r w:rsidRPr="00EC68C7">
              <w:rPr>
                <w:rFonts w:cs="B Nazanin" w:hint="cs"/>
                <w:rtl/>
              </w:rPr>
              <w:t xml:space="preserve">190031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F50242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تاریخ پایان اجاره و  اعتبارپروانه کسب</w:t>
            </w:r>
          </w:p>
        </w:tc>
      </w:tr>
      <w:tr w:rsidR="00F50242" w:rsidRPr="006C4990" w:rsidTr="00F50242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887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2A67EF">
              <w:rPr>
                <w:rFonts w:cs="B Nazanin" w:hint="cs"/>
                <w:rtl/>
              </w:rPr>
              <w:t>شرکت تولیدی زرین حلب نجف آباد</w:t>
            </w:r>
          </w:p>
        </w:tc>
        <w:tc>
          <w:tcPr>
            <w:tcW w:w="3389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2A67EF">
              <w:rPr>
                <w:rFonts w:cs="B Nazanin" w:hint="cs"/>
                <w:rtl/>
              </w:rPr>
              <w:t>تولید قوطی و حلب فلزی سه تکه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بازبینی/کارخانه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eastAsiaTheme="minorEastAsia" w:cs="B Nazanin"/>
                <w:rtl/>
              </w:rPr>
            </w:pPr>
            <w:r w:rsidRPr="002A67EF">
              <w:rPr>
                <w:rFonts w:cs="B Nazanin" w:hint="cs"/>
                <w:rtl/>
              </w:rPr>
              <w:t xml:space="preserve">546064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</w:pPr>
            <w:r w:rsidRPr="00A27D2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50242" w:rsidRPr="006C4990" w:rsidTr="00F50242">
        <w:trPr>
          <w:cantSplit/>
          <w:trHeight w:hRule="exact" w:val="68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887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EC68C7">
              <w:rPr>
                <w:rFonts w:cs="B Nazanin" w:hint="cs"/>
                <w:rtl/>
              </w:rPr>
              <w:t>آقای  محمدامین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کیخسرو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کیانی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لنبانی</w:t>
            </w:r>
          </w:p>
        </w:tc>
        <w:tc>
          <w:tcPr>
            <w:tcW w:w="3389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EC68C7">
              <w:rPr>
                <w:rFonts w:cs="B Nazanin"/>
                <w:rtl/>
              </w:rPr>
              <w:t>فرآوری و بسته بندی سرکه تخمیری انگور</w:t>
            </w:r>
          </w:p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eastAsiaTheme="minorEastAsia" w:cs="B Nazanin"/>
                <w:rtl/>
              </w:rPr>
            </w:pPr>
            <w:r w:rsidRPr="00EC68C7">
              <w:rPr>
                <w:rFonts w:cs="B Nazanin" w:hint="cs"/>
                <w:rtl/>
              </w:rPr>
              <w:t xml:space="preserve">471862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</w:pPr>
            <w:r w:rsidRPr="00A27D2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50242" w:rsidRPr="006C4990" w:rsidTr="00F50242">
        <w:trPr>
          <w:cantSplit/>
          <w:trHeight w:hRule="exact" w:val="55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887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EC68C7">
              <w:rPr>
                <w:rFonts w:cs="B Nazanin" w:hint="cs"/>
                <w:rtl/>
              </w:rPr>
              <w:t>شرکت  آویژه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سپاهان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عالی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قاپو</w:t>
            </w:r>
          </w:p>
        </w:tc>
        <w:tc>
          <w:tcPr>
            <w:tcW w:w="3389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EC68C7">
              <w:rPr>
                <w:rFonts w:cs="B Nazanin" w:hint="cs"/>
                <w:rtl/>
              </w:rPr>
              <w:t>بسته بندی زعفران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eastAsiaTheme="minorEastAsia" w:cs="B Nazanin"/>
                <w:rtl/>
              </w:rPr>
            </w:pPr>
            <w:r w:rsidRPr="00EC68C7">
              <w:rPr>
                <w:rFonts w:cs="B Nazanin" w:hint="cs"/>
                <w:rtl/>
              </w:rPr>
              <w:t xml:space="preserve">526574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</w:pPr>
            <w:r w:rsidRPr="00A27D2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D3B20" w:rsidRDefault="00ED3B20" w:rsidP="00ED3B20">
      <w:pPr>
        <w:spacing w:after="200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F50242" w:rsidRPr="001A36D4" w:rsidRDefault="00F50242" w:rsidP="00F50242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22/09/1403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388"/>
        <w:gridCol w:w="3260"/>
        <w:gridCol w:w="1701"/>
        <w:gridCol w:w="1730"/>
        <w:gridCol w:w="561"/>
        <w:gridCol w:w="702"/>
        <w:gridCol w:w="1431"/>
        <w:gridCol w:w="1940"/>
      </w:tblGrid>
      <w:tr w:rsidR="00F50242" w:rsidRPr="006C4990" w:rsidTr="00F50242">
        <w:trPr>
          <w:cantSplit/>
          <w:trHeight w:val="470"/>
          <w:jc w:val="center"/>
        </w:trPr>
        <w:tc>
          <w:tcPr>
            <w:tcW w:w="73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F50242" w:rsidRPr="00E56985" w:rsidRDefault="00F50242" w:rsidP="00826ED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388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F50242" w:rsidRPr="00E56985" w:rsidRDefault="00F50242" w:rsidP="00826ED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260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F50242" w:rsidRDefault="00F50242" w:rsidP="00826ED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F50242" w:rsidRPr="00E56985" w:rsidRDefault="00F50242" w:rsidP="00826ED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:rsidR="00F50242" w:rsidRPr="00E56985" w:rsidRDefault="00F50242" w:rsidP="00826ED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30" w:type="dxa"/>
            <w:vMerge w:val="restart"/>
            <w:shd w:val="clear" w:color="auto" w:fill="D9D9D9" w:themeFill="background1" w:themeFillShade="D9"/>
            <w:vAlign w:val="center"/>
          </w:tcPr>
          <w:p w:rsidR="00F50242" w:rsidRDefault="00F50242" w:rsidP="00826ED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634" w:type="dxa"/>
            <w:gridSpan w:val="4"/>
            <w:shd w:val="clear" w:color="auto" w:fill="D9D9D9" w:themeFill="background1" w:themeFillShade="D9"/>
            <w:vAlign w:val="center"/>
          </w:tcPr>
          <w:p w:rsidR="00F50242" w:rsidRPr="00E56985" w:rsidRDefault="00F50242" w:rsidP="00826ED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F50242" w:rsidRPr="006C4990" w:rsidTr="00F50242">
        <w:trPr>
          <w:cantSplit/>
          <w:trHeight w:hRule="exact" w:val="1035"/>
          <w:jc w:val="center"/>
        </w:trPr>
        <w:tc>
          <w:tcPr>
            <w:tcW w:w="737" w:type="dxa"/>
            <w:vMerge/>
            <w:vAlign w:val="center"/>
            <w:hideMark/>
          </w:tcPr>
          <w:p w:rsidR="00F50242" w:rsidRPr="00E56985" w:rsidRDefault="00F50242" w:rsidP="00826ED3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388" w:type="dxa"/>
            <w:vMerge/>
            <w:vAlign w:val="center"/>
            <w:hideMark/>
          </w:tcPr>
          <w:p w:rsidR="00F50242" w:rsidRPr="00E56985" w:rsidRDefault="00F50242" w:rsidP="00826ED3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F50242" w:rsidRPr="00E56985" w:rsidRDefault="00F50242" w:rsidP="00826ED3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50242" w:rsidRPr="00E56985" w:rsidRDefault="00F50242" w:rsidP="00826ED3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30" w:type="dxa"/>
            <w:vMerge/>
            <w:shd w:val="clear" w:color="auto" w:fill="D9D9D9" w:themeFill="background1" w:themeFillShade="D9"/>
          </w:tcPr>
          <w:p w:rsidR="00F50242" w:rsidRPr="00E56985" w:rsidRDefault="00F50242" w:rsidP="00826ED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61" w:type="dxa"/>
            <w:shd w:val="clear" w:color="auto" w:fill="D9D9D9" w:themeFill="background1" w:themeFillShade="D9"/>
            <w:vAlign w:val="center"/>
          </w:tcPr>
          <w:p w:rsidR="00F50242" w:rsidRPr="00E56985" w:rsidRDefault="00F50242" w:rsidP="00826ED3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02" w:type="dxa"/>
            <w:shd w:val="clear" w:color="auto" w:fill="D9D9D9" w:themeFill="background1" w:themeFillShade="D9"/>
            <w:vAlign w:val="center"/>
          </w:tcPr>
          <w:p w:rsidR="00F50242" w:rsidRPr="00E56985" w:rsidRDefault="00F50242" w:rsidP="00826ED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31" w:type="dxa"/>
            <w:shd w:val="clear" w:color="auto" w:fill="D9D9D9" w:themeFill="background1" w:themeFillShade="D9"/>
            <w:vAlign w:val="center"/>
          </w:tcPr>
          <w:p w:rsidR="00F50242" w:rsidRPr="00E56985" w:rsidRDefault="00F50242" w:rsidP="00826ED3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40" w:type="dxa"/>
            <w:shd w:val="clear" w:color="auto" w:fill="D9D9D9" w:themeFill="background1" w:themeFillShade="D9"/>
            <w:vAlign w:val="center"/>
          </w:tcPr>
          <w:p w:rsidR="00F50242" w:rsidRDefault="00F50242" w:rsidP="00826ED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F50242" w:rsidRPr="00E56985" w:rsidRDefault="00F50242" w:rsidP="00826ED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F50242" w:rsidRPr="006C4990" w:rsidTr="00F50242">
        <w:trPr>
          <w:cantSplit/>
          <w:trHeight w:hRule="exact" w:val="630"/>
          <w:jc w:val="center"/>
        </w:trPr>
        <w:tc>
          <w:tcPr>
            <w:tcW w:w="737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388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EC68C7">
              <w:rPr>
                <w:rFonts w:cs="B Nazanin" w:hint="cs"/>
                <w:rtl/>
              </w:rPr>
              <w:t>آقای  رسول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صالحی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EC68C7">
              <w:rPr>
                <w:rFonts w:cs="B Nazanin"/>
                <w:rtl/>
              </w:rPr>
              <w:t>تولید پودر گندم جوانه زده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eastAsiaTheme="minorEastAsia" w:cs="B Nazanin"/>
                <w:rtl/>
              </w:rPr>
            </w:pPr>
            <w:r w:rsidRPr="00EC68C7">
              <w:rPr>
                <w:rFonts w:cs="B Nazanin" w:hint="cs"/>
                <w:rtl/>
              </w:rPr>
              <w:t xml:space="preserve">522392  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</w:pPr>
            <w:r w:rsidRPr="0024262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02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40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50242" w:rsidRPr="006C4990" w:rsidTr="00F50242">
        <w:trPr>
          <w:cantSplit/>
          <w:trHeight w:hRule="exact" w:val="630"/>
          <w:jc w:val="center"/>
        </w:trPr>
        <w:tc>
          <w:tcPr>
            <w:tcW w:w="737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388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EC68C7">
              <w:rPr>
                <w:rFonts w:cs="B Nazanin" w:hint="cs"/>
                <w:rtl/>
              </w:rPr>
              <w:t>شرکت  آویژه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سپاهان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عالی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قاپو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EC68C7">
              <w:rPr>
                <w:rFonts w:cs="B Nazanin"/>
                <w:rtl/>
              </w:rPr>
              <w:t>بسته بندی شکر قهوه ای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eastAsiaTheme="minorEastAsia" w:cs="B Nazanin"/>
                <w:rtl/>
              </w:rPr>
            </w:pPr>
            <w:r w:rsidRPr="00EC68C7">
              <w:rPr>
                <w:rFonts w:cs="B Nazanin" w:hint="cs"/>
                <w:rtl/>
              </w:rPr>
              <w:t xml:space="preserve">526556  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</w:pPr>
            <w:r w:rsidRPr="0024262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02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40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50242" w:rsidRPr="006C4990" w:rsidTr="00F50242">
        <w:trPr>
          <w:cantSplit/>
          <w:trHeight w:hRule="exact" w:val="492"/>
          <w:jc w:val="center"/>
        </w:trPr>
        <w:tc>
          <w:tcPr>
            <w:tcW w:w="737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388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EC68C7">
              <w:rPr>
                <w:rFonts w:cs="B Nazanin" w:hint="cs"/>
                <w:rtl/>
              </w:rPr>
              <w:t>آقای محمدعلی</w:t>
            </w:r>
            <w:r w:rsidRPr="00EC68C7">
              <w:rPr>
                <w:rFonts w:cs="B Nazanin"/>
                <w:rtl/>
              </w:rPr>
              <w:t xml:space="preserve"> </w:t>
            </w:r>
            <w:r w:rsidRPr="00EC68C7">
              <w:rPr>
                <w:rFonts w:cs="B Nazanin" w:hint="cs"/>
                <w:rtl/>
              </w:rPr>
              <w:t>حقیقت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EC68C7">
              <w:rPr>
                <w:rFonts w:cs="B Nazanin"/>
                <w:rtl/>
              </w:rPr>
              <w:t>ظروف پليمري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jc w:val="center"/>
              <w:rPr>
                <w:rFonts w:cs="B Nazanin"/>
                <w:rtl/>
              </w:rPr>
            </w:pPr>
            <w:r w:rsidRPr="00EC68C7">
              <w:rPr>
                <w:rFonts w:cs="B Nazanin" w:hint="cs"/>
                <w:rtl/>
              </w:rPr>
              <w:t xml:space="preserve">538372  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</w:pPr>
            <w:r w:rsidRPr="0024262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02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40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50242" w:rsidRPr="006C4990" w:rsidTr="00F50242">
        <w:trPr>
          <w:cantSplit/>
          <w:trHeight w:hRule="exact" w:val="630"/>
          <w:jc w:val="center"/>
        </w:trPr>
        <w:tc>
          <w:tcPr>
            <w:tcW w:w="737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388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2A67EF">
              <w:rPr>
                <w:rFonts w:cs="B Nazanin" w:hint="cs"/>
                <w:rtl/>
              </w:rPr>
              <w:t xml:space="preserve">شرکت </w:t>
            </w:r>
            <w:r w:rsidRPr="002A67EF">
              <w:rPr>
                <w:rFonts w:cs="B Nazanin"/>
                <w:rtl/>
              </w:rPr>
              <w:t xml:space="preserve"> </w:t>
            </w:r>
            <w:r w:rsidRPr="002A67EF">
              <w:rPr>
                <w:rFonts w:cs="B Nazanin" w:hint="cs"/>
                <w:rtl/>
              </w:rPr>
              <w:t>گز سکه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2A67EF">
              <w:rPr>
                <w:rFonts w:cs="B Nazanin" w:hint="cs"/>
                <w:rtl/>
              </w:rPr>
              <w:t>بسته بندی انواع قهوه-</w:t>
            </w:r>
            <w:r w:rsidRPr="002A67EF">
              <w:rPr>
                <w:rFonts w:cs="B Nazanin"/>
                <w:rtl/>
              </w:rPr>
              <w:t xml:space="preserve"> </w:t>
            </w:r>
            <w:r w:rsidRPr="002A67EF">
              <w:rPr>
                <w:rFonts w:ascii="Cambria" w:hAnsi="Cambria" w:cs="Cambria" w:hint="cs"/>
                <w:rtl/>
              </w:rPr>
              <w:t> </w:t>
            </w:r>
            <w:r w:rsidRPr="002A67EF">
              <w:rPr>
                <w:rFonts w:cs="B Nazanin" w:hint="cs"/>
                <w:rtl/>
              </w:rPr>
              <w:t>بسته بندی پودر کاکائو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eastAsiaTheme="minorEastAsia" w:cs="B Nazanin"/>
                <w:rtl/>
              </w:rPr>
            </w:pPr>
            <w:r w:rsidRPr="002A67EF">
              <w:rPr>
                <w:rFonts w:cs="B Nazanin" w:hint="cs"/>
                <w:rtl/>
              </w:rPr>
              <w:t xml:space="preserve">472162  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</w:pPr>
            <w:r w:rsidRPr="0024262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02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40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50242" w:rsidRPr="006C4990" w:rsidTr="00F50242">
        <w:trPr>
          <w:cantSplit/>
          <w:trHeight w:hRule="exact" w:val="523"/>
          <w:jc w:val="center"/>
        </w:trPr>
        <w:tc>
          <w:tcPr>
            <w:tcW w:w="737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388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2A67EF">
              <w:rPr>
                <w:rFonts w:cs="B Nazanin" w:hint="cs"/>
                <w:rtl/>
              </w:rPr>
              <w:t xml:space="preserve">خانم </w:t>
            </w:r>
            <w:r w:rsidRPr="002A67EF">
              <w:rPr>
                <w:rFonts w:cs="B Nazanin"/>
                <w:rtl/>
              </w:rPr>
              <w:t xml:space="preserve"> </w:t>
            </w:r>
            <w:r w:rsidRPr="002A67EF">
              <w:rPr>
                <w:rFonts w:cs="B Nazanin" w:hint="cs"/>
                <w:rtl/>
              </w:rPr>
              <w:t>الهه دباغ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2A67EF">
              <w:rPr>
                <w:rFonts w:cs="B Nazanin" w:hint="cs"/>
                <w:rtl/>
              </w:rPr>
              <w:t>انواع پیتزا رول منجمد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کارگاه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eastAsiaTheme="minorEastAsia" w:cs="B Nazanin"/>
                <w:rtl/>
              </w:rPr>
            </w:pPr>
            <w:r w:rsidRPr="002A67EF">
              <w:rPr>
                <w:rFonts w:cs="B Nazanin" w:hint="cs"/>
                <w:rtl/>
              </w:rPr>
              <w:t xml:space="preserve">531927  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</w:pPr>
            <w:r w:rsidRPr="0024262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02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40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50242" w:rsidRPr="006C4990" w:rsidTr="00F50242">
        <w:trPr>
          <w:cantSplit/>
          <w:trHeight w:hRule="exact" w:val="762"/>
          <w:jc w:val="center"/>
        </w:trPr>
        <w:tc>
          <w:tcPr>
            <w:tcW w:w="737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388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2A67EF">
              <w:rPr>
                <w:rFonts w:cs="B Nazanin" w:hint="cs"/>
                <w:rtl/>
              </w:rPr>
              <w:t xml:space="preserve">شرکت </w:t>
            </w:r>
            <w:r w:rsidRPr="002A67EF">
              <w:rPr>
                <w:rFonts w:cs="B Nazanin"/>
                <w:rtl/>
              </w:rPr>
              <w:t xml:space="preserve"> </w:t>
            </w:r>
            <w:r w:rsidRPr="002A67EF">
              <w:rPr>
                <w:rFonts w:cs="B Nazanin" w:hint="cs"/>
                <w:rtl/>
              </w:rPr>
              <w:t>پلاستیک رز شهرضا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2A67EF">
              <w:rPr>
                <w:rFonts w:cs="B Nazanin" w:hint="cs"/>
                <w:rtl/>
              </w:rPr>
              <w:t>درب پلیمری-</w:t>
            </w:r>
            <w:r w:rsidRPr="002A67EF">
              <w:rPr>
                <w:rFonts w:cs="B Nazanin" w:hint="cs"/>
              </w:rPr>
              <w:t xml:space="preserve"> </w:t>
            </w:r>
            <w:r w:rsidRPr="002A67EF">
              <w:rPr>
                <w:rFonts w:cs="B Nazanin"/>
              </w:rPr>
              <w:t> </w:t>
            </w:r>
            <w:r w:rsidRPr="002A67EF">
              <w:rPr>
                <w:rFonts w:cs="B Nazanin" w:hint="cs"/>
                <w:rtl/>
              </w:rPr>
              <w:t>فیلم تک لایه از جنس پلی اتیلن- ظروف پلیمری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eastAsiaTheme="minorEastAsia" w:cs="B Nazanin"/>
                <w:rtl/>
              </w:rPr>
            </w:pPr>
            <w:r w:rsidRPr="002A67EF">
              <w:rPr>
                <w:rFonts w:cs="B Nazanin" w:hint="cs"/>
                <w:rtl/>
              </w:rPr>
              <w:t xml:space="preserve">536140  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</w:pPr>
            <w:r w:rsidRPr="0024262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02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40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50242" w:rsidRPr="006C4990" w:rsidTr="00F50242">
        <w:trPr>
          <w:cantSplit/>
          <w:trHeight w:hRule="exact" w:val="634"/>
          <w:jc w:val="center"/>
        </w:trPr>
        <w:tc>
          <w:tcPr>
            <w:tcW w:w="737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388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790D5F">
              <w:rPr>
                <w:rFonts w:cs="B Nazanin" w:hint="cs"/>
                <w:sz w:val="22"/>
                <w:szCs w:val="22"/>
                <w:rtl/>
              </w:rPr>
              <w:t xml:space="preserve">آقایان سید سیامک  و  رحمان و علیرضا ایزدی دهکردی و خانم مهرالسادات خدامی </w:t>
            </w:r>
            <w:r w:rsidRPr="002A67EF">
              <w:rPr>
                <w:rFonts w:cs="B Nazanin" w:hint="cs"/>
                <w:rtl/>
              </w:rPr>
              <w:t>مارنانی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2A67EF">
              <w:rPr>
                <w:rFonts w:cs="B Nazanin" w:hint="cs"/>
                <w:rtl/>
              </w:rPr>
              <w:t>پاک کردن و بسته بندی حبوبات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eastAsiaTheme="minorEastAsia" w:cs="B Nazanin"/>
                <w:rtl/>
              </w:rPr>
            </w:pPr>
            <w:r w:rsidRPr="002A67EF">
              <w:rPr>
                <w:rFonts w:cs="B Nazanin" w:hint="cs"/>
                <w:rtl/>
              </w:rPr>
              <w:t xml:space="preserve">454584  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</w:pPr>
            <w:r w:rsidRPr="0024262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02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40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50242" w:rsidRPr="006C4990" w:rsidTr="00F50242">
        <w:trPr>
          <w:cantSplit/>
          <w:trHeight w:hRule="exact" w:val="619"/>
          <w:jc w:val="center"/>
        </w:trPr>
        <w:tc>
          <w:tcPr>
            <w:tcW w:w="737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388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2A67EF">
              <w:rPr>
                <w:rFonts w:cs="B Nazanin" w:hint="cs"/>
                <w:rtl/>
              </w:rPr>
              <w:t>بسته بندی ادویه جات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F50242" w:rsidRPr="00562B46" w:rsidRDefault="00F50242" w:rsidP="00F50242">
            <w:pPr>
              <w:jc w:val="center"/>
              <w:rPr>
                <w:rFonts w:eastAsiaTheme="minorEastAsia" w:cs="B Nazanin"/>
                <w:rtl/>
              </w:rPr>
            </w:pPr>
            <w:r w:rsidRPr="002A67EF">
              <w:rPr>
                <w:rFonts w:cs="B Nazanin" w:hint="cs"/>
                <w:rtl/>
              </w:rPr>
              <w:t xml:space="preserve">454583  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</w:pPr>
            <w:r w:rsidRPr="0024262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02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40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50242" w:rsidRPr="006C4990" w:rsidTr="00F50242">
        <w:trPr>
          <w:cantSplit/>
          <w:trHeight w:hRule="exact" w:val="633"/>
          <w:jc w:val="center"/>
        </w:trPr>
        <w:tc>
          <w:tcPr>
            <w:tcW w:w="737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388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2A67EF">
              <w:rPr>
                <w:rFonts w:cs="B Nazanin" w:hint="cs"/>
                <w:rtl/>
              </w:rPr>
              <w:t>شرکت پارس قهوه صدرا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 w:rsidRPr="002A67EF">
              <w:rPr>
                <w:rFonts w:cs="B Nazanin" w:hint="cs"/>
                <w:rtl/>
              </w:rPr>
              <w:t>تولید و بسته بندی انواع قهوه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تمدید/ کارگاه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F50242" w:rsidRPr="00EC68C7" w:rsidRDefault="00F50242" w:rsidP="00F50242">
            <w:pPr>
              <w:jc w:val="center"/>
              <w:rPr>
                <w:rFonts w:cs="B Nazanin"/>
                <w:rtl/>
              </w:rPr>
            </w:pPr>
            <w:r w:rsidRPr="002A67EF">
              <w:rPr>
                <w:rFonts w:cs="B Nazanin" w:hint="cs"/>
                <w:rtl/>
              </w:rPr>
              <w:t xml:space="preserve">510574  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</w:pPr>
            <w:r w:rsidRPr="0024262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02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40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50242" w:rsidRPr="006C4990" w:rsidTr="00065EBC">
        <w:trPr>
          <w:cantSplit/>
          <w:trHeight w:hRule="exact" w:val="1035"/>
          <w:jc w:val="center"/>
        </w:trPr>
        <w:tc>
          <w:tcPr>
            <w:tcW w:w="737" w:type="dxa"/>
            <w:shd w:val="clear" w:color="auto" w:fill="FFFFFF" w:themeFill="background1"/>
            <w:vAlign w:val="center"/>
          </w:tcPr>
          <w:p w:rsidR="00F50242" w:rsidRPr="00E56985" w:rsidRDefault="00F50242" w:rsidP="00F5024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388" w:type="dxa"/>
            <w:shd w:val="clear" w:color="auto" w:fill="FFFFFF" w:themeFill="background1"/>
            <w:vAlign w:val="center"/>
          </w:tcPr>
          <w:p w:rsidR="00F50242" w:rsidRPr="002A67EF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داروسازی سینا فرآور اسپادانا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F50242" w:rsidRPr="002A67EF" w:rsidRDefault="00F50242" w:rsidP="00F50242">
            <w:pPr>
              <w:ind w:left="175" w:right="175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دمنوش های گیاهی و میوه ای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50242" w:rsidRDefault="00F50242" w:rsidP="00F502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غیر فعال نمودن ثبت منبع شماره 6766090480</w:t>
            </w:r>
          </w:p>
          <w:p w:rsidR="00F50242" w:rsidRDefault="00F50242" w:rsidP="00F502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F50242" w:rsidRPr="002A67EF" w:rsidRDefault="00F50242" w:rsidP="00F502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12122</w:t>
            </w:r>
          </w:p>
        </w:tc>
        <w:tc>
          <w:tcPr>
            <w:tcW w:w="4634" w:type="dxa"/>
            <w:gridSpan w:val="4"/>
            <w:shd w:val="clear" w:color="auto" w:fill="FFFFFF" w:themeFill="background1"/>
            <w:vAlign w:val="center"/>
          </w:tcPr>
          <w:p w:rsidR="00F50242" w:rsidRPr="00F50242" w:rsidRDefault="00F50242" w:rsidP="00F50242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F50242">
              <w:rPr>
                <w:rFonts w:cs="B Nazanin" w:hint="cs"/>
                <w:b/>
                <w:bCs/>
                <w:rtl/>
              </w:rPr>
              <w:t>با غیر فعال شدن موافقت گردید</w:t>
            </w:r>
            <w:bookmarkStart w:id="0" w:name="_GoBack"/>
            <w:bookmarkEnd w:id="0"/>
          </w:p>
        </w:tc>
      </w:tr>
    </w:tbl>
    <w:p w:rsidR="00F50242" w:rsidRDefault="00F50242" w:rsidP="00F50242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F50242" w:rsidRDefault="00F50242" w:rsidP="00F50242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22C4A"/>
    <w:rsid w:val="00A011A1"/>
    <w:rsid w:val="00A12233"/>
    <w:rsid w:val="00CD44E9"/>
    <w:rsid w:val="00ED3B20"/>
    <w:rsid w:val="00F50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A8593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2024-12-18T05:48:00Z</dcterms:modified>
</cp:coreProperties>
</file>